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51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  <w:gridCol w:w="1867"/>
      </w:tblGrid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Pr="008933D0" w:rsidRDefault="008933D0" w:rsidP="008933D0">
            <w:pPr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ÖĞRENCİ ZİLİ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GİRİŞ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ÇIKIŞ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TENEFFÜS</w:t>
            </w:r>
          </w:p>
        </w:tc>
      </w:tr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>
            <w:r>
              <w:t>1.DERS</w:t>
            </w:r>
          </w:p>
        </w:tc>
        <w:tc>
          <w:tcPr>
            <w:tcW w:w="1866" w:type="dxa"/>
          </w:tcPr>
          <w:p w:rsidR="008933D0" w:rsidRDefault="008933D0" w:rsidP="008933D0">
            <w:r>
              <w:t>08.25</w:t>
            </w:r>
          </w:p>
        </w:tc>
        <w:tc>
          <w:tcPr>
            <w:tcW w:w="1866" w:type="dxa"/>
          </w:tcPr>
          <w:p w:rsidR="008933D0" w:rsidRDefault="008933D0" w:rsidP="008933D0">
            <w:r>
              <w:t>08.30</w:t>
            </w:r>
          </w:p>
        </w:tc>
        <w:tc>
          <w:tcPr>
            <w:tcW w:w="1867" w:type="dxa"/>
          </w:tcPr>
          <w:p w:rsidR="008933D0" w:rsidRDefault="008933D0" w:rsidP="008933D0">
            <w:r>
              <w:t>09.00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>
            <w:r>
              <w:t>2.DERS</w:t>
            </w:r>
          </w:p>
        </w:tc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Default="008933D0" w:rsidP="008933D0">
            <w:r>
              <w:t>09.10</w:t>
            </w:r>
          </w:p>
        </w:tc>
        <w:tc>
          <w:tcPr>
            <w:tcW w:w="1867" w:type="dxa"/>
          </w:tcPr>
          <w:p w:rsidR="008933D0" w:rsidRDefault="008933D0" w:rsidP="008933D0">
            <w:r>
              <w:t>09.40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>
            <w:r>
              <w:t>3.DERS</w:t>
            </w:r>
          </w:p>
        </w:tc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Default="008933D0" w:rsidP="008933D0">
            <w:r>
              <w:t>09.50</w:t>
            </w:r>
          </w:p>
        </w:tc>
        <w:tc>
          <w:tcPr>
            <w:tcW w:w="1867" w:type="dxa"/>
          </w:tcPr>
          <w:p w:rsidR="008933D0" w:rsidRDefault="008933D0" w:rsidP="008933D0">
            <w:r>
              <w:t>10.20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>
            <w:r>
              <w:t>4.DERS</w:t>
            </w:r>
          </w:p>
        </w:tc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Default="008933D0" w:rsidP="008933D0">
            <w:r>
              <w:t>10.30</w:t>
            </w:r>
          </w:p>
        </w:tc>
        <w:tc>
          <w:tcPr>
            <w:tcW w:w="1867" w:type="dxa"/>
          </w:tcPr>
          <w:p w:rsidR="008933D0" w:rsidRDefault="008933D0" w:rsidP="008933D0">
            <w:r>
              <w:t>11.00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  <w:tr w:rsidR="008933D0" w:rsidTr="008933D0">
        <w:trPr>
          <w:trHeight w:val="450"/>
        </w:trPr>
        <w:tc>
          <w:tcPr>
            <w:tcW w:w="1866" w:type="dxa"/>
          </w:tcPr>
          <w:p w:rsidR="008933D0" w:rsidRDefault="008933D0" w:rsidP="008933D0">
            <w:r>
              <w:t>5.DERS</w:t>
            </w:r>
          </w:p>
        </w:tc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Default="008933D0" w:rsidP="008933D0">
            <w:r>
              <w:t>11.10</w:t>
            </w:r>
          </w:p>
        </w:tc>
        <w:tc>
          <w:tcPr>
            <w:tcW w:w="1867" w:type="dxa"/>
          </w:tcPr>
          <w:p w:rsidR="008933D0" w:rsidRDefault="008933D0" w:rsidP="008933D0">
            <w:r>
              <w:t>11.40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  <w:tr w:rsidR="008933D0" w:rsidTr="008933D0">
        <w:trPr>
          <w:trHeight w:val="433"/>
        </w:trPr>
        <w:tc>
          <w:tcPr>
            <w:tcW w:w="1866" w:type="dxa"/>
          </w:tcPr>
          <w:p w:rsidR="008933D0" w:rsidRDefault="008933D0" w:rsidP="008933D0">
            <w:r>
              <w:t>6.DERS</w:t>
            </w:r>
          </w:p>
        </w:tc>
        <w:tc>
          <w:tcPr>
            <w:tcW w:w="1866" w:type="dxa"/>
          </w:tcPr>
          <w:p w:rsidR="008933D0" w:rsidRDefault="008933D0" w:rsidP="008933D0"/>
        </w:tc>
        <w:tc>
          <w:tcPr>
            <w:tcW w:w="1866" w:type="dxa"/>
          </w:tcPr>
          <w:p w:rsidR="008933D0" w:rsidRDefault="008933D0" w:rsidP="008933D0">
            <w:r>
              <w:t>11.50</w:t>
            </w:r>
          </w:p>
        </w:tc>
        <w:tc>
          <w:tcPr>
            <w:tcW w:w="1867" w:type="dxa"/>
          </w:tcPr>
          <w:p w:rsidR="008933D0" w:rsidRDefault="008933D0" w:rsidP="008933D0">
            <w:r>
              <w:t>12.20</w:t>
            </w:r>
          </w:p>
        </w:tc>
        <w:tc>
          <w:tcPr>
            <w:tcW w:w="1867" w:type="dxa"/>
          </w:tcPr>
          <w:p w:rsidR="008933D0" w:rsidRDefault="008933D0" w:rsidP="008933D0">
            <w:r>
              <w:t>10 DAKİKA</w:t>
            </w:r>
          </w:p>
        </w:tc>
      </w:tr>
    </w:tbl>
    <w:p w:rsidR="008933D0" w:rsidRDefault="008933D0" w:rsidP="008933D0">
      <w:pPr>
        <w:pStyle w:val="stbilgi"/>
        <w:jc w:val="center"/>
      </w:pPr>
      <w:r>
        <w:t xml:space="preserve">AHMET FERDA KAHRAMAN İLKOKULU </w:t>
      </w:r>
    </w:p>
    <w:p w:rsidR="008933D0" w:rsidRDefault="008933D0" w:rsidP="008933D0">
      <w:pPr>
        <w:pStyle w:val="stbilgi"/>
        <w:jc w:val="center"/>
      </w:pPr>
      <w:r>
        <w:t xml:space="preserve">2020-2021 EĞİTİM ÖĞRETİM YILI 2. DÖNEM  </w:t>
      </w:r>
    </w:p>
    <w:p w:rsidR="008933D0" w:rsidRDefault="008933D0" w:rsidP="008933D0">
      <w:pPr>
        <w:pStyle w:val="stbilgi"/>
        <w:jc w:val="center"/>
      </w:pPr>
      <w:r>
        <w:t>3. VE 4</w:t>
      </w:r>
      <w:r>
        <w:t>. SINIFLAR DERS GİRİŞ-ÇIKIŞ SAATLERİ</w:t>
      </w:r>
    </w:p>
    <w:p w:rsidR="008B343B" w:rsidRDefault="005D6D37"/>
    <w:p w:rsidR="008933D0" w:rsidRDefault="008933D0"/>
    <w:p w:rsidR="008933D0" w:rsidRDefault="008933D0" w:rsidP="008933D0">
      <w:pPr>
        <w:pStyle w:val="stbilgi"/>
        <w:jc w:val="center"/>
      </w:pPr>
      <w:r>
        <w:t xml:space="preserve">AHMET FERDA KAHRAMAN İLKOKULU </w:t>
      </w:r>
    </w:p>
    <w:p w:rsidR="008933D0" w:rsidRDefault="008933D0" w:rsidP="008933D0">
      <w:pPr>
        <w:pStyle w:val="stbilgi"/>
        <w:jc w:val="center"/>
      </w:pPr>
      <w:r>
        <w:t xml:space="preserve">2020-2021 EĞİTİM ÖĞRETİM YILI 2. DÖNEM  </w:t>
      </w:r>
    </w:p>
    <w:p w:rsidR="008933D0" w:rsidRDefault="008933D0" w:rsidP="008933D0">
      <w:pPr>
        <w:pStyle w:val="stbilgi"/>
        <w:jc w:val="center"/>
      </w:pPr>
      <w:r>
        <w:t>1. VE 2. SINIFLAR DERS GİRİŞ-ÇIKIŞ SAATLERİ</w:t>
      </w:r>
    </w:p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7"/>
        <w:gridCol w:w="1867"/>
      </w:tblGrid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ÖĞRENCİ ZİLİ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GİRİŞ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ÇIKIŞ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  <w:rPr>
                <w:b/>
                <w:u w:val="single"/>
              </w:rPr>
            </w:pPr>
            <w:r w:rsidRPr="008933D0">
              <w:rPr>
                <w:b/>
                <w:u w:val="single"/>
              </w:rPr>
              <w:t>TENEFFÜS</w:t>
            </w:r>
          </w:p>
        </w:tc>
      </w:tr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08.</w:t>
            </w:r>
            <w:r>
              <w:t>35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08.</w:t>
            </w:r>
            <w:r>
              <w:t>40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09.</w:t>
            </w:r>
            <w:r>
              <w:t>10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2.DERS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09.</w:t>
            </w:r>
            <w:r>
              <w:t>2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09.5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3.DERS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10.0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10.</w:t>
            </w:r>
            <w:r>
              <w:t>3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4.DERS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10.4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11.</w:t>
            </w:r>
            <w:r>
              <w:t>1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  <w:tr w:rsidR="008933D0" w:rsidRPr="008933D0" w:rsidTr="000578DB">
        <w:trPr>
          <w:trHeight w:val="450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5.DERS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11.</w:t>
            </w:r>
            <w:r>
              <w:t>2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11.5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  <w:tr w:rsidR="008933D0" w:rsidRPr="008933D0" w:rsidTr="000578DB">
        <w:trPr>
          <w:trHeight w:val="433"/>
        </w:trPr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6.DERS</w:t>
            </w: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</w:p>
        </w:tc>
        <w:tc>
          <w:tcPr>
            <w:tcW w:w="1866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12.0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>
              <w:t>12.3</w:t>
            </w:r>
            <w:r w:rsidRPr="008933D0">
              <w:t>0</w:t>
            </w:r>
          </w:p>
        </w:tc>
        <w:tc>
          <w:tcPr>
            <w:tcW w:w="1867" w:type="dxa"/>
          </w:tcPr>
          <w:p w:rsidR="008933D0" w:rsidRPr="008933D0" w:rsidRDefault="008933D0" w:rsidP="008933D0">
            <w:pPr>
              <w:spacing w:after="200" w:line="276" w:lineRule="auto"/>
            </w:pPr>
            <w:r w:rsidRPr="008933D0">
              <w:t>10 DAKİKA</w:t>
            </w:r>
          </w:p>
        </w:tc>
      </w:tr>
    </w:tbl>
    <w:p w:rsidR="008933D0" w:rsidRDefault="008933D0"/>
    <w:p w:rsidR="008933D0" w:rsidRDefault="008933D0"/>
    <w:p w:rsidR="008933D0" w:rsidRDefault="008933D0">
      <w:r>
        <w:t xml:space="preserve">Not: Pazartesi ve Cuma günleri sırası gelen iki sınıf İstiklal Marşımızı söyleyecektir. 08.10’dan önce içeriye öğrenci </w:t>
      </w:r>
      <w:r w:rsidRPr="0016521F">
        <w:rPr>
          <w:b/>
          <w:u w:val="single"/>
        </w:rPr>
        <w:t>alınmay</w:t>
      </w:r>
      <w:r w:rsidR="0016521F" w:rsidRPr="0016521F">
        <w:rPr>
          <w:b/>
          <w:u w:val="single"/>
        </w:rPr>
        <w:t>a</w:t>
      </w:r>
      <w:r w:rsidRPr="0016521F">
        <w:rPr>
          <w:b/>
          <w:u w:val="single"/>
        </w:rPr>
        <w:t>caktır.</w:t>
      </w:r>
      <w:bookmarkStart w:id="0" w:name="_GoBack"/>
      <w:bookmarkEnd w:id="0"/>
    </w:p>
    <w:sectPr w:rsidR="008933D0" w:rsidSect="00893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37" w:rsidRDefault="005D6D37" w:rsidP="008933D0">
      <w:pPr>
        <w:spacing w:after="0" w:line="240" w:lineRule="auto"/>
      </w:pPr>
      <w:r>
        <w:separator/>
      </w:r>
    </w:p>
  </w:endnote>
  <w:endnote w:type="continuationSeparator" w:id="0">
    <w:p w:rsidR="005D6D37" w:rsidRDefault="005D6D37" w:rsidP="008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37" w:rsidRDefault="005D6D37" w:rsidP="008933D0">
      <w:pPr>
        <w:spacing w:after="0" w:line="240" w:lineRule="auto"/>
      </w:pPr>
      <w:r>
        <w:separator/>
      </w:r>
    </w:p>
  </w:footnote>
  <w:footnote w:type="continuationSeparator" w:id="0">
    <w:p w:rsidR="005D6D37" w:rsidRDefault="005D6D37" w:rsidP="00893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0"/>
    <w:rsid w:val="0016521F"/>
    <w:rsid w:val="00336220"/>
    <w:rsid w:val="005D6D37"/>
    <w:rsid w:val="00765B7B"/>
    <w:rsid w:val="008652C8"/>
    <w:rsid w:val="008933D0"/>
    <w:rsid w:val="00A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D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3D0"/>
  </w:style>
  <w:style w:type="paragraph" w:styleId="Altbilgi">
    <w:name w:val="footer"/>
    <w:basedOn w:val="Normal"/>
    <w:link w:val="AltbilgiChar"/>
    <w:uiPriority w:val="99"/>
    <w:unhideWhenUsed/>
    <w:rsid w:val="008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D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3D0"/>
  </w:style>
  <w:style w:type="paragraph" w:styleId="Altbilgi">
    <w:name w:val="footer"/>
    <w:basedOn w:val="Normal"/>
    <w:link w:val="AltbilgiChar"/>
    <w:uiPriority w:val="99"/>
    <w:unhideWhenUsed/>
    <w:rsid w:val="008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2021-02-25T07:24:00Z</dcterms:created>
  <dcterms:modified xsi:type="dcterms:W3CDTF">2021-02-25T07:24:00Z</dcterms:modified>
</cp:coreProperties>
</file>